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BC806" w14:textId="77777777" w:rsidR="004E5138" w:rsidRDefault="00530C91">
      <w:pPr>
        <w:spacing w:after="0"/>
        <w:jc w:val="both"/>
        <w:rPr>
          <w:sz w:val="24"/>
          <w:szCs w:val="24"/>
        </w:rPr>
      </w:pPr>
      <w:r>
        <w:rPr>
          <w:noProof/>
          <w:sz w:val="24"/>
          <w:szCs w:val="24"/>
          <w:lang w:eastAsia="fr-BE"/>
        </w:rPr>
        <mc:AlternateContent>
          <mc:Choice Requires="wps">
            <w:drawing>
              <wp:anchor distT="45720" distB="45720" distL="114300" distR="114300" simplePos="0" relativeHeight="251660288" behindDoc="0" locked="0" layoutInCell="1" allowOverlap="1" wp14:anchorId="65E5070C" wp14:editId="1E4C4E6C">
                <wp:simplePos x="0" y="0"/>
                <wp:positionH relativeFrom="column">
                  <wp:posOffset>-45720</wp:posOffset>
                </wp:positionH>
                <wp:positionV relativeFrom="paragraph">
                  <wp:posOffset>635</wp:posOffset>
                </wp:positionV>
                <wp:extent cx="1327785" cy="1134110"/>
                <wp:effectExtent l="0" t="0" r="24765" b="279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134110"/>
                        </a:xfrm>
                        <a:prstGeom prst="rect">
                          <a:avLst/>
                        </a:prstGeom>
                        <a:solidFill>
                          <a:srgbClr val="FFFFFF"/>
                        </a:solidFill>
                        <a:ln w="9525">
                          <a:solidFill>
                            <a:schemeClr val="bg1"/>
                          </a:solidFill>
                          <a:miter lim="800000"/>
                          <a:headEnd/>
                          <a:tailEnd/>
                        </a:ln>
                      </wps:spPr>
                      <wps:txbx>
                        <w:txbxContent>
                          <w:p w14:paraId="62A0EBC3" w14:textId="77777777" w:rsidR="004E5138" w:rsidRDefault="00530C91">
                            <w:r>
                              <w:rPr>
                                <w:noProof/>
                                <w:lang w:eastAsia="fr-BE"/>
                              </w:rPr>
                              <w:drawing>
                                <wp:inline distT="0" distB="0" distL="0" distR="0" wp14:anchorId="709F9CDF" wp14:editId="36520FCC">
                                  <wp:extent cx="1125330" cy="1001168"/>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be logo.jpg"/>
                                          <pic:cNvPicPr/>
                                        </pic:nvPicPr>
                                        <pic:blipFill>
                                          <a:blip r:embed="rId8">
                                            <a:extLst>
                                              <a:ext uri="{28A0092B-C50C-407E-A947-70E740481C1C}">
                                                <a14:useLocalDpi xmlns:a14="http://schemas.microsoft.com/office/drawing/2010/main" val="0"/>
                                              </a:ext>
                                            </a:extLst>
                                          </a:blip>
                                          <a:stretch>
                                            <a:fillRect/>
                                          </a:stretch>
                                        </pic:blipFill>
                                        <pic:spPr>
                                          <a:xfrm>
                                            <a:off x="0" y="0"/>
                                            <a:ext cx="1140414" cy="10145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E5070C" id="_x0000_t202" coordsize="21600,21600" o:spt="202" path="m,l,21600r21600,l21600,xe">
                <v:stroke joinstyle="miter"/>
                <v:path gradientshapeok="t" o:connecttype="rect"/>
              </v:shapetype>
              <v:shape id="Zone de texte 2" o:spid="_x0000_s1026" type="#_x0000_t202" style="position:absolute;left:0;text-align:left;margin-left:-3.6pt;margin-top:.05pt;width:104.55pt;height:89.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" strokecolor="white [3212]">
                <v:textbox>
                  <w:txbxContent>
                    <w:p w14:paraId="62A0EBC3" w14:textId="77777777" w:rsidR="004E5138" w:rsidRDefault="00530C91">
                      <w:r>
                        <w:rPr>
                          <w:noProof/>
                          <w:lang w:eastAsia="fr-BE"/>
                        </w:rPr>
                        <w:drawing>
                          <wp:inline distT="0" distB="0" distL="0" distR="0" wp14:anchorId="709F9CDF" wp14:editId="36520FCC">
                            <wp:extent cx="1125330" cy="1001168"/>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be logo.jpg"/>
                                    <pic:cNvPicPr/>
                                  </pic:nvPicPr>
                                  <pic:blipFill>
                                    <a:blip r:embed="rId9">
                                      <a:extLst>
                                        <a:ext uri="{28A0092B-C50C-407E-A947-70E740481C1C}">
                                          <a14:useLocalDpi xmlns:a14="http://schemas.microsoft.com/office/drawing/2010/main" val="0"/>
                                        </a:ext>
                                      </a:extLst>
                                    </a:blip>
                                    <a:stretch>
                                      <a:fillRect/>
                                    </a:stretch>
                                  </pic:blipFill>
                                  <pic:spPr>
                                    <a:xfrm>
                                      <a:off x="0" y="0"/>
                                      <a:ext cx="1140414" cy="1014587"/>
                                    </a:xfrm>
                                    <a:prstGeom prst="rect">
                                      <a:avLst/>
                                    </a:prstGeom>
                                  </pic:spPr>
                                </pic:pic>
                              </a:graphicData>
                            </a:graphic>
                          </wp:inline>
                        </w:drawing>
                      </w:r>
                    </w:p>
                  </w:txbxContent>
                </v:textbox>
                <w10:wrap type="square"/>
              </v:shape>
            </w:pict>
          </mc:Fallback>
        </mc:AlternateContent>
      </w:r>
    </w:p>
    <w:p w14:paraId="20855F1B" w14:textId="4F8A2B3B" w:rsidR="004E5138" w:rsidRDefault="0084495B">
      <w:pPr>
        <w:spacing w:after="0"/>
        <w:jc w:val="both"/>
        <w:rPr>
          <w:sz w:val="24"/>
          <w:szCs w:val="24"/>
        </w:rPr>
      </w:pPr>
      <w:r w:rsidRPr="00723876">
        <w:rPr>
          <w:noProof/>
          <w:lang w:eastAsia="fr-BE"/>
        </w:rPr>
        <w:drawing>
          <wp:inline distT="0" distB="0" distL="0" distR="0" wp14:anchorId="4F8E7030" wp14:editId="268A8EA8">
            <wp:extent cx="1514475" cy="742950"/>
            <wp:effectExtent l="0" t="0" r="0" b="0"/>
            <wp:docPr id="3" name="Image 3" descr="LoGo_SPA_HORIZONTAL"/>
            <wp:cNvGraphicFramePr/>
            <a:graphic xmlns:a="http://schemas.openxmlformats.org/drawingml/2006/main">
              <a:graphicData uri="http://schemas.openxmlformats.org/drawingml/2006/picture">
                <pic:pic xmlns:pic="http://schemas.openxmlformats.org/drawingml/2006/picture">
                  <pic:nvPicPr>
                    <pic:cNvPr id="1" name="Image 1" descr="LoGo_SPA_HORIZONTAL"/>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742950"/>
                    </a:xfrm>
                    <a:prstGeom prst="rect">
                      <a:avLst/>
                    </a:prstGeom>
                    <a:noFill/>
                    <a:ln>
                      <a:noFill/>
                    </a:ln>
                  </pic:spPr>
                </pic:pic>
              </a:graphicData>
            </a:graphic>
          </wp:inline>
        </w:drawing>
      </w:r>
      <w:r>
        <w:rPr>
          <w:sz w:val="24"/>
          <w:szCs w:val="24"/>
        </w:rPr>
        <w:tab/>
      </w:r>
      <w:r>
        <w:rPr>
          <w:sz w:val="24"/>
          <w:szCs w:val="24"/>
        </w:rPr>
        <w:tab/>
      </w:r>
      <w:r>
        <w:rPr>
          <w:sz w:val="24"/>
          <w:szCs w:val="24"/>
        </w:rPr>
        <w:tab/>
      </w:r>
      <w:r>
        <w:rPr>
          <w:sz w:val="24"/>
          <w:szCs w:val="24"/>
        </w:rPr>
        <w:tab/>
      </w:r>
      <w:r>
        <w:rPr>
          <w:sz w:val="24"/>
          <w:szCs w:val="24"/>
        </w:rPr>
        <w:tab/>
        <w:t>Spa, le 25 mai 2020</w:t>
      </w:r>
    </w:p>
    <w:p w14:paraId="379E48E1" w14:textId="77777777" w:rsidR="004E5138" w:rsidRDefault="004E5138">
      <w:pPr>
        <w:spacing w:after="0"/>
        <w:jc w:val="both"/>
        <w:rPr>
          <w:sz w:val="24"/>
          <w:szCs w:val="24"/>
        </w:rPr>
      </w:pPr>
    </w:p>
    <w:p w14:paraId="4E5EB0CF" w14:textId="77777777" w:rsidR="004E5138" w:rsidRDefault="004E5138">
      <w:pPr>
        <w:spacing w:after="0"/>
        <w:jc w:val="both"/>
        <w:rPr>
          <w:sz w:val="24"/>
          <w:szCs w:val="24"/>
        </w:rPr>
      </w:pPr>
    </w:p>
    <w:p w14:paraId="21B1E392" w14:textId="77777777" w:rsidR="004E5138" w:rsidRDefault="004E5138">
      <w:pPr>
        <w:spacing w:after="0"/>
        <w:jc w:val="both"/>
        <w:rPr>
          <w:sz w:val="24"/>
          <w:szCs w:val="24"/>
        </w:rPr>
      </w:pPr>
    </w:p>
    <w:p w14:paraId="407420DF" w14:textId="77777777" w:rsidR="004E5138" w:rsidRDefault="004E5138">
      <w:pPr>
        <w:spacing w:after="0"/>
        <w:jc w:val="both"/>
        <w:rPr>
          <w:sz w:val="24"/>
          <w:szCs w:val="24"/>
        </w:rPr>
      </w:pPr>
    </w:p>
    <w:p w14:paraId="421DD3C4" w14:textId="77777777" w:rsidR="004E5138" w:rsidRDefault="004E5138">
      <w:pPr>
        <w:spacing w:after="0"/>
        <w:jc w:val="both"/>
        <w:rPr>
          <w:sz w:val="24"/>
          <w:szCs w:val="24"/>
        </w:rPr>
      </w:pPr>
    </w:p>
    <w:p w14:paraId="0D51EE5B" w14:textId="77777777" w:rsidR="004E5138" w:rsidRDefault="004E5138">
      <w:pPr>
        <w:spacing w:after="0"/>
        <w:jc w:val="both"/>
        <w:rPr>
          <w:sz w:val="24"/>
          <w:szCs w:val="24"/>
        </w:rPr>
      </w:pPr>
    </w:p>
    <w:p w14:paraId="1B31DEF8" w14:textId="77777777" w:rsidR="004E5138" w:rsidRDefault="004E5138">
      <w:pPr>
        <w:spacing w:after="0"/>
        <w:jc w:val="both"/>
        <w:rPr>
          <w:sz w:val="24"/>
          <w:szCs w:val="24"/>
        </w:rPr>
      </w:pPr>
    </w:p>
    <w:p w14:paraId="634395A0" w14:textId="77777777" w:rsidR="004E5138" w:rsidRDefault="00530C91">
      <w:pPr>
        <w:spacing w:after="0"/>
        <w:jc w:val="both"/>
        <w:rPr>
          <w:sz w:val="24"/>
          <w:szCs w:val="24"/>
        </w:rPr>
      </w:pPr>
      <w:r>
        <w:rPr>
          <w:sz w:val="24"/>
          <w:szCs w:val="24"/>
        </w:rPr>
        <w:t xml:space="preserve">Madame, Monsieur, chers parents, </w:t>
      </w:r>
    </w:p>
    <w:p w14:paraId="32D00A8B" w14:textId="77777777" w:rsidR="004E5138" w:rsidRDefault="004E5138">
      <w:pPr>
        <w:spacing w:after="0"/>
        <w:jc w:val="both"/>
        <w:rPr>
          <w:sz w:val="24"/>
          <w:szCs w:val="24"/>
        </w:rPr>
      </w:pPr>
    </w:p>
    <w:p w14:paraId="72315427" w14:textId="77777777" w:rsidR="004E5138" w:rsidRDefault="004E5138">
      <w:pPr>
        <w:spacing w:after="0"/>
        <w:jc w:val="both"/>
        <w:rPr>
          <w:sz w:val="24"/>
          <w:szCs w:val="24"/>
        </w:rPr>
      </w:pPr>
    </w:p>
    <w:p w14:paraId="69765E51" w14:textId="77777777" w:rsidR="004E5138" w:rsidRDefault="00530C91">
      <w:pPr>
        <w:spacing w:after="0"/>
        <w:jc w:val="both"/>
        <w:rPr>
          <w:sz w:val="24"/>
          <w:szCs w:val="24"/>
        </w:rPr>
      </w:pPr>
      <w:r>
        <w:rPr>
          <w:sz w:val="24"/>
          <w:szCs w:val="24"/>
        </w:rPr>
        <w:t>Nous vous invitons à prendre connaissance des modalités suivantes qui vont organiser la fin de l’année scolaire de votre enfant.</w:t>
      </w:r>
    </w:p>
    <w:p w14:paraId="7D0D36E5" w14:textId="77777777" w:rsidR="004E5138" w:rsidRDefault="004E5138">
      <w:pPr>
        <w:spacing w:after="0"/>
        <w:jc w:val="both"/>
        <w:rPr>
          <w:sz w:val="24"/>
          <w:szCs w:val="24"/>
        </w:rPr>
      </w:pPr>
    </w:p>
    <w:p w14:paraId="7EFFD77D" w14:textId="77777777" w:rsidR="004E5138" w:rsidRDefault="00530C91">
      <w:pPr>
        <w:spacing w:after="0"/>
        <w:jc w:val="both"/>
        <w:rPr>
          <w:sz w:val="24"/>
          <w:szCs w:val="24"/>
        </w:rPr>
      </w:pPr>
      <w:r>
        <w:rPr>
          <w:b/>
          <w:bCs/>
          <w:sz w:val="24"/>
          <w:szCs w:val="24"/>
        </w:rPr>
        <w:t>Nous vous demandons de nous faire parvenir par retour de courriel ou par courrier postal l’accusé de réception joint à la présente</w:t>
      </w:r>
      <w:r>
        <w:rPr>
          <w:sz w:val="24"/>
          <w:szCs w:val="24"/>
        </w:rPr>
        <w:t>.</w:t>
      </w:r>
    </w:p>
    <w:p w14:paraId="37FAD09E" w14:textId="77777777" w:rsidR="004E5138" w:rsidRDefault="004E5138">
      <w:pPr>
        <w:spacing w:after="0"/>
        <w:jc w:val="both"/>
        <w:rPr>
          <w:sz w:val="24"/>
          <w:szCs w:val="24"/>
        </w:rPr>
      </w:pPr>
    </w:p>
    <w:p w14:paraId="2C222121" w14:textId="77777777" w:rsidR="004E5138" w:rsidRDefault="004E5138">
      <w:pPr>
        <w:spacing w:after="0"/>
        <w:jc w:val="both"/>
        <w:rPr>
          <w:sz w:val="24"/>
          <w:szCs w:val="24"/>
        </w:rPr>
      </w:pPr>
    </w:p>
    <w:p w14:paraId="345DBFC3" w14:textId="77777777" w:rsidR="004E5138" w:rsidRDefault="004E5138">
      <w:pPr>
        <w:spacing w:after="0"/>
        <w:jc w:val="both"/>
        <w:rPr>
          <w:sz w:val="24"/>
          <w:szCs w:val="24"/>
        </w:rPr>
      </w:pPr>
    </w:p>
    <w:p w14:paraId="0B926E57" w14:textId="77777777" w:rsidR="004E5138" w:rsidRDefault="004E5138">
      <w:pPr>
        <w:spacing w:after="0"/>
        <w:jc w:val="both"/>
        <w:rPr>
          <w:sz w:val="24"/>
          <w:szCs w:val="24"/>
        </w:rPr>
      </w:pPr>
    </w:p>
    <w:p w14:paraId="0B9FB28F" w14:textId="77777777" w:rsidR="004E5138" w:rsidRDefault="00530C91">
      <w:pPr>
        <w:pBdr>
          <w:top w:val="single" w:sz="4" w:space="1" w:color="auto"/>
          <w:left w:val="single" w:sz="4" w:space="4" w:color="auto"/>
          <w:bottom w:val="single" w:sz="4" w:space="1" w:color="auto"/>
          <w:right w:val="single" w:sz="4" w:space="4" w:color="auto"/>
        </w:pBdr>
        <w:spacing w:after="0"/>
        <w:jc w:val="center"/>
        <w:rPr>
          <w:b/>
          <w:bCs/>
          <w:sz w:val="26"/>
          <w:szCs w:val="26"/>
          <w:u w:val="single"/>
        </w:rPr>
      </w:pPr>
      <w:r>
        <w:rPr>
          <w:b/>
          <w:bCs/>
          <w:sz w:val="26"/>
          <w:szCs w:val="26"/>
          <w:u w:val="single"/>
        </w:rPr>
        <w:t>D’ici à la fin de l’année</w:t>
      </w:r>
    </w:p>
    <w:p w14:paraId="0891DF36" w14:textId="77777777" w:rsidR="004E5138" w:rsidRDefault="004E5138">
      <w:pPr>
        <w:pBdr>
          <w:top w:val="single" w:sz="4" w:space="1" w:color="auto"/>
          <w:left w:val="single" w:sz="4" w:space="4" w:color="auto"/>
          <w:bottom w:val="single" w:sz="4" w:space="1" w:color="auto"/>
          <w:right w:val="single" w:sz="4" w:space="4" w:color="auto"/>
        </w:pBdr>
        <w:spacing w:after="0"/>
        <w:jc w:val="both"/>
        <w:rPr>
          <w:sz w:val="24"/>
          <w:szCs w:val="24"/>
        </w:rPr>
      </w:pPr>
    </w:p>
    <w:p w14:paraId="5F2CC420" w14:textId="77777777" w:rsidR="004E5138" w:rsidRDefault="00530C91">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Comme vous l’aurez constaté, seules certaines années d'étude bénéficient actuellement d'un retour à l'école en cette fin d'année scolaire. Pour les élèves concernés, l</w:t>
      </w:r>
      <w:r>
        <w:rPr>
          <w:b/>
          <w:bCs/>
          <w:sz w:val="24"/>
          <w:szCs w:val="24"/>
        </w:rPr>
        <w:t>e temps passé en classe varie entre 4 et 10 jours maximum</w:t>
      </w:r>
      <w:r>
        <w:rPr>
          <w:sz w:val="24"/>
          <w:szCs w:val="24"/>
        </w:rPr>
        <w:t>.</w:t>
      </w:r>
      <w:r>
        <w:rPr>
          <w:b/>
          <w:bCs/>
          <w:sz w:val="24"/>
          <w:szCs w:val="24"/>
        </w:rPr>
        <w:t xml:space="preserve"> </w:t>
      </w:r>
      <w:r>
        <w:rPr>
          <w:sz w:val="24"/>
          <w:szCs w:val="24"/>
        </w:rPr>
        <w:t xml:space="preserve">Ces journées doivent donc être mises à profit pour aborder les apprentissages essentiels et les consolider. </w:t>
      </w:r>
    </w:p>
    <w:p w14:paraId="536CF197" w14:textId="77777777" w:rsidR="004E5138" w:rsidRDefault="004E5138">
      <w:pPr>
        <w:pBdr>
          <w:top w:val="single" w:sz="4" w:space="1" w:color="auto"/>
          <w:left w:val="single" w:sz="4" w:space="4" w:color="auto"/>
          <w:bottom w:val="single" w:sz="4" w:space="1" w:color="auto"/>
          <w:right w:val="single" w:sz="4" w:space="4" w:color="auto"/>
        </w:pBdr>
        <w:spacing w:after="0"/>
        <w:jc w:val="both"/>
      </w:pPr>
    </w:p>
    <w:p w14:paraId="157D1243" w14:textId="77777777" w:rsidR="004E5138" w:rsidRDefault="00530C91">
      <w:pPr>
        <w:pBdr>
          <w:top w:val="single" w:sz="4" w:space="1" w:color="auto"/>
          <w:left w:val="single" w:sz="4" w:space="4" w:color="auto"/>
          <w:bottom w:val="single" w:sz="4" w:space="1" w:color="auto"/>
          <w:right w:val="single" w:sz="4" w:space="4" w:color="auto"/>
        </w:pBdr>
        <w:spacing w:after="0"/>
        <w:jc w:val="both"/>
      </w:pPr>
      <w:r>
        <w:rPr>
          <w:sz w:val="24"/>
          <w:szCs w:val="24"/>
        </w:rPr>
        <w:t xml:space="preserve">Les élèves des classes prioritaires qui ne rejoignent pas l’école ne peuvent être pénalisés par leurs absences. </w:t>
      </w:r>
      <w:r>
        <w:rPr>
          <w:color w:val="333333"/>
          <w:sz w:val="24"/>
          <w:szCs w:val="24"/>
          <w:shd w:val="clear" w:color="auto" w:fill="FFFFFF"/>
        </w:rPr>
        <w:t>Les contenus et les méthodes des nouveaux apprentissages sont pensés de façon à permettre à ces élèves de travailler de la manière la plus autonome possible, en tenant compte notamment des outils et des conditions matérielles de chacun. Pour ces élèves, l’enseignant procède à une évaluation continue sur base de l’observation de leurs productions.</w:t>
      </w:r>
    </w:p>
    <w:p w14:paraId="7A325719" w14:textId="77777777" w:rsidR="004E5138" w:rsidRDefault="004E5138">
      <w:pPr>
        <w:pBdr>
          <w:top w:val="single" w:sz="4" w:space="1" w:color="auto"/>
          <w:left w:val="single" w:sz="4" w:space="4" w:color="auto"/>
          <w:bottom w:val="single" w:sz="4" w:space="1" w:color="auto"/>
          <w:right w:val="single" w:sz="4" w:space="4" w:color="auto"/>
        </w:pBdr>
        <w:spacing w:after="0"/>
        <w:jc w:val="both"/>
        <w:rPr>
          <w:sz w:val="24"/>
          <w:szCs w:val="24"/>
        </w:rPr>
      </w:pPr>
    </w:p>
    <w:p w14:paraId="78445436" w14:textId="77777777" w:rsidR="004E5138" w:rsidRDefault="00530C91">
      <w:pPr>
        <w:pBdr>
          <w:top w:val="single" w:sz="4" w:space="1" w:color="auto"/>
          <w:left w:val="single" w:sz="4" w:space="4" w:color="auto"/>
          <w:bottom w:val="single" w:sz="4" w:space="1" w:color="auto"/>
          <w:right w:val="single" w:sz="4" w:space="4" w:color="auto"/>
        </w:pBdr>
        <w:jc w:val="both"/>
        <w:rPr>
          <w:sz w:val="24"/>
          <w:szCs w:val="24"/>
        </w:rPr>
      </w:pPr>
      <w:r>
        <w:rPr>
          <w:sz w:val="24"/>
          <w:szCs w:val="24"/>
        </w:rPr>
        <w:t>Pour les élèves des classes non prioritaires pour qui les cours ne reprennent pas, le contact est maintenu par des contenus délivrés à distance (mails, plate-forme, envois postaux…). Nous insistons pour que, dans toute la mesure du possible, les élèves maintiennent un contact régulier avec leurs professeurs et les contenus de leurs cours.  Les travaux proposés ne portent pas sur des apprentissages qui n’ont pas été abordés préalablement en classe ; ils doivent s’inscrire dans une logique de remédiation, de consolidation ou dépassement selon la maîtrise de l’élève.</w:t>
      </w:r>
    </w:p>
    <w:p w14:paraId="705F9ED0" w14:textId="77777777" w:rsidR="004E5138" w:rsidRDefault="004E5138">
      <w:pPr>
        <w:spacing w:after="0"/>
        <w:jc w:val="center"/>
        <w:rPr>
          <w:sz w:val="24"/>
          <w:szCs w:val="24"/>
        </w:rPr>
      </w:pPr>
    </w:p>
    <w:p w14:paraId="1F5C93DD" w14:textId="77777777" w:rsidR="004E5138" w:rsidRDefault="00530C91">
      <w:pPr>
        <w:suppressAutoHyphens w:val="0"/>
        <w:spacing w:line="259" w:lineRule="auto"/>
        <w:rPr>
          <w:b/>
          <w:bCs/>
          <w:sz w:val="26"/>
          <w:szCs w:val="26"/>
          <w:u w:val="single"/>
        </w:rPr>
      </w:pPr>
      <w:r>
        <w:rPr>
          <w:b/>
          <w:bCs/>
          <w:sz w:val="26"/>
          <w:szCs w:val="26"/>
          <w:u w:val="single"/>
        </w:rPr>
        <w:br w:type="page"/>
      </w:r>
    </w:p>
    <w:p w14:paraId="3DA15A54" w14:textId="77777777" w:rsidR="004E5138" w:rsidRDefault="00530C91">
      <w:pPr>
        <w:pBdr>
          <w:top w:val="single" w:sz="4" w:space="1" w:color="auto"/>
          <w:left w:val="single" w:sz="4" w:space="4" w:color="auto"/>
          <w:bottom w:val="single" w:sz="4" w:space="1" w:color="auto"/>
          <w:right w:val="single" w:sz="4" w:space="4" w:color="auto"/>
        </w:pBdr>
        <w:spacing w:after="0"/>
        <w:jc w:val="center"/>
        <w:rPr>
          <w:b/>
          <w:bCs/>
          <w:sz w:val="26"/>
          <w:szCs w:val="26"/>
          <w:u w:val="single"/>
        </w:rPr>
      </w:pPr>
      <w:r>
        <w:rPr>
          <w:b/>
          <w:bCs/>
          <w:sz w:val="26"/>
          <w:szCs w:val="26"/>
          <w:u w:val="single"/>
        </w:rPr>
        <w:lastRenderedPageBreak/>
        <w:t>Fin de période, examens de fin d’année et décisions du conseil de classe</w:t>
      </w:r>
    </w:p>
    <w:p w14:paraId="72132892" w14:textId="77777777" w:rsidR="004E5138" w:rsidRDefault="004E5138">
      <w:pPr>
        <w:pBdr>
          <w:top w:val="single" w:sz="4" w:space="1" w:color="auto"/>
          <w:left w:val="single" w:sz="4" w:space="4" w:color="auto"/>
          <w:bottom w:val="single" w:sz="4" w:space="1" w:color="auto"/>
          <w:right w:val="single" w:sz="4" w:space="4" w:color="auto"/>
        </w:pBdr>
        <w:jc w:val="both"/>
        <w:rPr>
          <w:sz w:val="24"/>
          <w:szCs w:val="24"/>
        </w:rPr>
      </w:pPr>
    </w:p>
    <w:p w14:paraId="640863FF" w14:textId="77777777" w:rsidR="004E5138" w:rsidRDefault="00530C91">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Votre enfant ne sera soumis à aucune épreuve ou évaluation formative, ni en juin, ni en septembre.</w:t>
      </w:r>
    </w:p>
    <w:p w14:paraId="30F10A53" w14:textId="77777777" w:rsidR="004E5138" w:rsidRDefault="00530C91">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Il n'y aura donc pas de notes chiffrées pour la 3</w:t>
      </w:r>
      <w:r>
        <w:rPr>
          <w:sz w:val="24"/>
          <w:szCs w:val="24"/>
          <w:vertAlign w:val="superscript"/>
        </w:rPr>
        <w:t>e</w:t>
      </w:r>
      <w:r>
        <w:rPr>
          <w:sz w:val="24"/>
          <w:szCs w:val="24"/>
        </w:rPr>
        <w:t xml:space="preserve"> période et la session de juin.</w:t>
      </w:r>
    </w:p>
    <w:p w14:paraId="2A25E014" w14:textId="77777777" w:rsidR="004E5138" w:rsidRDefault="00530C91">
      <w:pPr>
        <w:pBdr>
          <w:top w:val="single" w:sz="4" w:space="1" w:color="auto"/>
          <w:left w:val="single" w:sz="4" w:space="4" w:color="auto"/>
          <w:bottom w:val="single" w:sz="4" w:space="1" w:color="auto"/>
          <w:right w:val="single" w:sz="4" w:space="4" w:color="auto"/>
        </w:pBdr>
        <w:jc w:val="both"/>
        <w:rPr>
          <w:sz w:val="24"/>
          <w:szCs w:val="24"/>
        </w:rPr>
      </w:pPr>
      <w:r>
        <w:rPr>
          <w:sz w:val="24"/>
          <w:szCs w:val="24"/>
        </w:rPr>
        <w:t>Aucun examen ne sera organisé y compris en remplacement des épreuves externes (CE1D, CESS) initialement prévues.</w:t>
      </w:r>
    </w:p>
    <w:p w14:paraId="0A123583" w14:textId="18D261FA" w:rsidR="004E5138" w:rsidRDefault="00530C91">
      <w:pPr>
        <w:pBdr>
          <w:top w:val="single" w:sz="4" w:space="1" w:color="auto"/>
          <w:left w:val="single" w:sz="4" w:space="4" w:color="auto"/>
          <w:bottom w:val="single" w:sz="4" w:space="1" w:color="auto"/>
          <w:right w:val="single" w:sz="4" w:space="4" w:color="auto"/>
        </w:pBdr>
        <w:jc w:val="both"/>
        <w:rPr>
          <w:sz w:val="24"/>
          <w:szCs w:val="24"/>
        </w:rPr>
      </w:pPr>
      <w:r>
        <w:rPr>
          <w:sz w:val="24"/>
        </w:rPr>
        <w:t xml:space="preserve">Toutes les décisions de conseils de classe sont prises </w:t>
      </w:r>
      <w:r w:rsidR="00A34D42">
        <w:rPr>
          <w:sz w:val="24"/>
        </w:rPr>
        <w:t xml:space="preserve">au plus tard </w:t>
      </w:r>
      <w:bookmarkStart w:id="0" w:name="_GoBack"/>
      <w:bookmarkEnd w:id="0"/>
      <w:r>
        <w:rPr>
          <w:sz w:val="24"/>
        </w:rPr>
        <w:t>au 30 juin 2020.</w:t>
      </w:r>
    </w:p>
    <w:p w14:paraId="779B98AF" w14:textId="77777777" w:rsidR="004E5138" w:rsidRDefault="00530C91">
      <w:pPr>
        <w:pBdr>
          <w:top w:val="single" w:sz="4" w:space="1" w:color="auto"/>
          <w:left w:val="single" w:sz="4" w:space="4" w:color="auto"/>
          <w:bottom w:val="single" w:sz="4" w:space="1" w:color="auto"/>
          <w:right w:val="single" w:sz="4" w:space="4" w:color="auto"/>
        </w:pBdr>
        <w:jc w:val="both"/>
        <w:rPr>
          <w:sz w:val="24"/>
          <w:szCs w:val="24"/>
        </w:rPr>
      </w:pPr>
      <w:r>
        <w:rPr>
          <w:sz w:val="24"/>
          <w:szCs w:val="24"/>
        </w:rPr>
        <w:t>Dès lors, la règle générale est d’octroyer une attestation de réussite (AOA) ou, le cas échéant, le Certificat (CEB, CE1D, CESS).</w:t>
      </w:r>
    </w:p>
    <w:p w14:paraId="273D7753" w14:textId="77777777" w:rsidR="004E5138" w:rsidRDefault="004E5138">
      <w:pPr>
        <w:pBdr>
          <w:top w:val="single" w:sz="4" w:space="1" w:color="auto"/>
          <w:left w:val="single" w:sz="4" w:space="4" w:color="auto"/>
          <w:bottom w:val="single" w:sz="4" w:space="1" w:color="auto"/>
          <w:right w:val="single" w:sz="4" w:space="4" w:color="auto"/>
        </w:pBdr>
        <w:rPr>
          <w:sz w:val="24"/>
          <w:szCs w:val="24"/>
        </w:rPr>
      </w:pPr>
    </w:p>
    <w:p w14:paraId="7C176777" w14:textId="77777777" w:rsidR="004E5138" w:rsidRDefault="00530C91">
      <w:pPr>
        <w:pBdr>
          <w:top w:val="single" w:sz="4" w:space="1" w:color="auto"/>
          <w:left w:val="single" w:sz="4" w:space="4" w:color="auto"/>
          <w:bottom w:val="single" w:sz="4" w:space="1" w:color="auto"/>
          <w:right w:val="single" w:sz="4" w:space="4" w:color="auto"/>
        </w:pBdr>
        <w:spacing w:after="0"/>
        <w:jc w:val="both"/>
        <w:rPr>
          <w:sz w:val="24"/>
        </w:rPr>
      </w:pPr>
      <w:r>
        <w:rPr>
          <w:sz w:val="24"/>
        </w:rPr>
        <w:t xml:space="preserve">Dans le cas où des difficultés ou lacunes sont cependant constatées, cette décision de réussite peut être assortie de mesures précises telles que des travaux d’été et/ou un plan de remédiation pour l’année scolaire 2020-2021. Les équipes pédagogiques considéreront la possibilité de remettre un élève à niveau durant les premières semaines de l’année scolaire suivante. </w:t>
      </w:r>
    </w:p>
    <w:p w14:paraId="28E948E7" w14:textId="77777777" w:rsidR="004E5138" w:rsidRDefault="004E5138">
      <w:pPr>
        <w:pBdr>
          <w:top w:val="single" w:sz="4" w:space="1" w:color="auto"/>
          <w:left w:val="single" w:sz="4" w:space="4" w:color="auto"/>
          <w:bottom w:val="single" w:sz="4" w:space="1" w:color="auto"/>
          <w:right w:val="single" w:sz="4" w:space="4" w:color="auto"/>
        </w:pBdr>
        <w:spacing w:after="0"/>
        <w:jc w:val="both"/>
        <w:rPr>
          <w:sz w:val="24"/>
        </w:rPr>
      </w:pPr>
    </w:p>
    <w:p w14:paraId="189E8563" w14:textId="77777777" w:rsidR="004E5138" w:rsidRDefault="00530C91">
      <w:pPr>
        <w:pBdr>
          <w:top w:val="single" w:sz="4" w:space="1" w:color="auto"/>
          <w:left w:val="single" w:sz="4" w:space="4" w:color="auto"/>
          <w:bottom w:val="single" w:sz="4" w:space="1" w:color="auto"/>
          <w:right w:val="single" w:sz="4" w:space="4" w:color="auto"/>
        </w:pBdr>
        <w:spacing w:after="0"/>
        <w:jc w:val="both"/>
        <w:rPr>
          <w:sz w:val="24"/>
        </w:rPr>
      </w:pPr>
      <w:r>
        <w:rPr>
          <w:b/>
          <w:bCs/>
          <w:sz w:val="24"/>
        </w:rPr>
        <w:t xml:space="preserve">Le conseil de classe qui se tiendra en fin du mois de juin </w:t>
      </w:r>
      <w:r>
        <w:rPr>
          <w:b/>
          <w:bCs/>
          <w:sz w:val="24"/>
          <w:u w:val="single"/>
        </w:rPr>
        <w:t>peut</w:t>
      </w:r>
      <w:r>
        <w:rPr>
          <w:b/>
          <w:bCs/>
          <w:sz w:val="24"/>
        </w:rPr>
        <w:t xml:space="preserve"> cependant attribuer une attestation B</w:t>
      </w:r>
      <w:r>
        <w:rPr>
          <w:sz w:val="24"/>
        </w:rPr>
        <w:t xml:space="preserve"> (réorientation ou restriction sur une option) </w:t>
      </w:r>
      <w:r>
        <w:rPr>
          <w:b/>
          <w:bCs/>
          <w:sz w:val="24"/>
        </w:rPr>
        <w:t>ou une attestation</w:t>
      </w:r>
      <w:r>
        <w:rPr>
          <w:sz w:val="24"/>
        </w:rPr>
        <w:t xml:space="preserve"> </w:t>
      </w:r>
      <w:r>
        <w:rPr>
          <w:b/>
          <w:bCs/>
          <w:sz w:val="24"/>
        </w:rPr>
        <w:t>C</w:t>
      </w:r>
      <w:r>
        <w:rPr>
          <w:sz w:val="24"/>
        </w:rPr>
        <w:t xml:space="preserve"> (refus et redoublement) </w:t>
      </w:r>
      <w:r>
        <w:rPr>
          <w:b/>
          <w:bCs/>
          <w:sz w:val="24"/>
        </w:rPr>
        <w:t>si</w:t>
      </w:r>
      <w:r>
        <w:rPr>
          <w:sz w:val="24"/>
        </w:rPr>
        <w:t> :</w:t>
      </w:r>
    </w:p>
    <w:p w14:paraId="146FD4AD" w14:textId="77777777" w:rsidR="004E5138" w:rsidRDefault="004E5138">
      <w:pPr>
        <w:pBdr>
          <w:top w:val="single" w:sz="4" w:space="1" w:color="auto"/>
          <w:left w:val="single" w:sz="4" w:space="4" w:color="auto"/>
          <w:bottom w:val="single" w:sz="4" w:space="1" w:color="auto"/>
          <w:right w:val="single" w:sz="4" w:space="4" w:color="auto"/>
        </w:pBdr>
        <w:spacing w:after="0"/>
        <w:jc w:val="both"/>
        <w:rPr>
          <w:sz w:val="24"/>
        </w:rPr>
      </w:pPr>
    </w:p>
    <w:p w14:paraId="213E9CAF" w14:textId="77777777" w:rsidR="004E5138" w:rsidRDefault="00530C91">
      <w:pPr>
        <w:pBdr>
          <w:top w:val="single" w:sz="4" w:space="1" w:color="auto"/>
          <w:left w:val="single" w:sz="4" w:space="4" w:color="auto"/>
          <w:bottom w:val="single" w:sz="4" w:space="1" w:color="auto"/>
          <w:right w:val="single" w:sz="4" w:space="4" w:color="auto"/>
        </w:pBdr>
        <w:spacing w:after="0"/>
        <w:jc w:val="both"/>
        <w:rPr>
          <w:b/>
          <w:bCs/>
          <w:sz w:val="24"/>
        </w:rPr>
      </w:pPr>
      <w:r>
        <w:rPr>
          <w:b/>
          <w:bCs/>
          <w:sz w:val="24"/>
        </w:rPr>
        <w:t>-      votre enfant est en situation d’échec (-50 %) dans une série de branches qui représentent un volume horaire équivalent à au moins 70 % de la grille au terme du total des notes portées au bulletin (périodes 1 et 2 + épreuves de décembre) ;</w:t>
      </w:r>
    </w:p>
    <w:p w14:paraId="7A0DA303" w14:textId="77777777" w:rsidR="004E5138" w:rsidRDefault="004E5138">
      <w:pPr>
        <w:pBdr>
          <w:top w:val="single" w:sz="4" w:space="1" w:color="auto"/>
          <w:left w:val="single" w:sz="4" w:space="4" w:color="auto"/>
          <w:bottom w:val="single" w:sz="4" w:space="1" w:color="auto"/>
          <w:right w:val="single" w:sz="4" w:space="4" w:color="auto"/>
        </w:pBdr>
        <w:spacing w:after="0"/>
        <w:ind w:firstLine="1843"/>
        <w:jc w:val="both"/>
        <w:rPr>
          <w:b/>
          <w:bCs/>
          <w:sz w:val="2"/>
          <w:szCs w:val="2"/>
        </w:rPr>
      </w:pPr>
    </w:p>
    <w:p w14:paraId="7833A831" w14:textId="77777777" w:rsidR="004E5138" w:rsidRDefault="004E5138">
      <w:pPr>
        <w:pBdr>
          <w:top w:val="single" w:sz="4" w:space="1" w:color="auto"/>
          <w:left w:val="single" w:sz="4" w:space="4" w:color="auto"/>
          <w:bottom w:val="single" w:sz="4" w:space="1" w:color="auto"/>
          <w:right w:val="single" w:sz="4" w:space="4" w:color="auto"/>
        </w:pBdr>
        <w:spacing w:after="0"/>
        <w:ind w:firstLine="1843"/>
        <w:jc w:val="both"/>
        <w:rPr>
          <w:b/>
          <w:bCs/>
          <w:sz w:val="6"/>
          <w:szCs w:val="6"/>
        </w:rPr>
      </w:pPr>
    </w:p>
    <w:p w14:paraId="70C8549D" w14:textId="77777777" w:rsidR="004E5138" w:rsidRDefault="00530C91">
      <w:pPr>
        <w:pBdr>
          <w:top w:val="single" w:sz="4" w:space="1" w:color="auto"/>
          <w:left w:val="single" w:sz="4" w:space="4" w:color="auto"/>
          <w:bottom w:val="single" w:sz="4" w:space="1" w:color="auto"/>
          <w:right w:val="single" w:sz="4" w:space="4" w:color="auto"/>
        </w:pBdr>
        <w:spacing w:after="0"/>
        <w:ind w:firstLine="284"/>
        <w:jc w:val="both"/>
        <w:rPr>
          <w:b/>
          <w:bCs/>
          <w:sz w:val="24"/>
        </w:rPr>
      </w:pPr>
      <w:proofErr w:type="gramStart"/>
      <w:r>
        <w:rPr>
          <w:b/>
          <w:bCs/>
          <w:sz w:val="24"/>
        </w:rPr>
        <w:t>OU</w:t>
      </w:r>
      <w:proofErr w:type="gramEnd"/>
    </w:p>
    <w:p w14:paraId="5062EBC4" w14:textId="77777777" w:rsidR="004E5138" w:rsidRDefault="004E5138">
      <w:pPr>
        <w:pBdr>
          <w:top w:val="single" w:sz="4" w:space="1" w:color="auto"/>
          <w:left w:val="single" w:sz="4" w:space="4" w:color="auto"/>
          <w:bottom w:val="single" w:sz="4" w:space="1" w:color="auto"/>
          <w:right w:val="single" w:sz="4" w:space="4" w:color="auto"/>
        </w:pBdr>
        <w:spacing w:after="0"/>
        <w:ind w:firstLine="1843"/>
        <w:jc w:val="both"/>
        <w:rPr>
          <w:b/>
          <w:bCs/>
          <w:sz w:val="6"/>
          <w:szCs w:val="6"/>
        </w:rPr>
      </w:pPr>
    </w:p>
    <w:p w14:paraId="7DFBAB38" w14:textId="77777777" w:rsidR="004E5138" w:rsidRDefault="004E5138">
      <w:pPr>
        <w:pBdr>
          <w:top w:val="single" w:sz="4" w:space="1" w:color="auto"/>
          <w:left w:val="single" w:sz="4" w:space="4" w:color="auto"/>
          <w:bottom w:val="single" w:sz="4" w:space="1" w:color="auto"/>
          <w:right w:val="single" w:sz="4" w:space="4" w:color="auto"/>
        </w:pBdr>
        <w:spacing w:after="0"/>
        <w:ind w:firstLine="1843"/>
        <w:jc w:val="both"/>
        <w:rPr>
          <w:b/>
          <w:bCs/>
          <w:sz w:val="2"/>
          <w:szCs w:val="2"/>
        </w:rPr>
      </w:pPr>
    </w:p>
    <w:p w14:paraId="3AE48E90" w14:textId="77777777" w:rsidR="004E5138" w:rsidRDefault="00530C91">
      <w:pPr>
        <w:pBdr>
          <w:top w:val="single" w:sz="4" w:space="1" w:color="auto"/>
          <w:left w:val="single" w:sz="4" w:space="4" w:color="auto"/>
          <w:bottom w:val="single" w:sz="4" w:space="1" w:color="auto"/>
          <w:right w:val="single" w:sz="4" w:space="4" w:color="auto"/>
        </w:pBdr>
        <w:spacing w:after="0"/>
        <w:jc w:val="both"/>
        <w:rPr>
          <w:b/>
          <w:bCs/>
          <w:sz w:val="24"/>
        </w:rPr>
      </w:pPr>
      <w:r>
        <w:rPr>
          <w:b/>
          <w:bCs/>
          <w:sz w:val="24"/>
        </w:rPr>
        <w:t>-    votre enfant présente une moyenne générale inférieure à 50 % au terme du total des notes portées au bulletin (périodes 1 et 2 + épreuves de décembre).</w:t>
      </w:r>
    </w:p>
    <w:p w14:paraId="6D3DF0AB" w14:textId="77777777" w:rsidR="004E5138" w:rsidRDefault="004E5138">
      <w:pPr>
        <w:pBdr>
          <w:top w:val="single" w:sz="4" w:space="1" w:color="auto"/>
          <w:left w:val="single" w:sz="4" w:space="4" w:color="auto"/>
          <w:bottom w:val="single" w:sz="4" w:space="1" w:color="auto"/>
          <w:right w:val="single" w:sz="4" w:space="4" w:color="auto"/>
        </w:pBdr>
        <w:spacing w:after="0"/>
        <w:jc w:val="both"/>
        <w:rPr>
          <w:sz w:val="24"/>
        </w:rPr>
      </w:pPr>
    </w:p>
    <w:p w14:paraId="7C46BF76" w14:textId="77777777" w:rsidR="004E5138" w:rsidRDefault="00530C91">
      <w:pPr>
        <w:pBdr>
          <w:top w:val="single" w:sz="4" w:space="1" w:color="auto"/>
          <w:left w:val="single" w:sz="4" w:space="4" w:color="auto"/>
          <w:bottom w:val="single" w:sz="4" w:space="1" w:color="auto"/>
          <w:right w:val="single" w:sz="4" w:space="4" w:color="auto"/>
        </w:pBdr>
        <w:spacing w:after="0"/>
        <w:jc w:val="both"/>
        <w:rPr>
          <w:b/>
          <w:bCs/>
          <w:sz w:val="24"/>
        </w:rPr>
      </w:pPr>
      <w:r>
        <w:rPr>
          <w:sz w:val="24"/>
        </w:rPr>
        <w:t>Dans ce cas,  vous serez convoqué(e), vous et votre enfant, dans le courant du mois de juin, par lettre recommandée à un entretien avec la Direction</w:t>
      </w:r>
      <w:r>
        <w:rPr>
          <w:rStyle w:val="Appelnotedebasdep"/>
          <w:sz w:val="24"/>
        </w:rPr>
        <w:footnoteReference w:id="1"/>
      </w:r>
      <w:r>
        <w:rPr>
          <w:sz w:val="24"/>
        </w:rPr>
        <w:t xml:space="preserve"> afin d’évaluer la situation de l’élève et de concerter les solutions que pourra envisager le Conseil de classe en fin du mois de juin.</w:t>
      </w:r>
    </w:p>
    <w:p w14:paraId="412C0F13" w14:textId="77777777" w:rsidR="004E5138" w:rsidRDefault="004E5138">
      <w:pPr>
        <w:pBdr>
          <w:top w:val="single" w:sz="4" w:space="1" w:color="auto"/>
          <w:left w:val="single" w:sz="4" w:space="4" w:color="auto"/>
          <w:bottom w:val="single" w:sz="4" w:space="1" w:color="auto"/>
          <w:right w:val="single" w:sz="4" w:space="4" w:color="auto"/>
        </w:pBdr>
        <w:spacing w:after="0"/>
        <w:jc w:val="both"/>
        <w:rPr>
          <w:b/>
          <w:bCs/>
          <w:sz w:val="24"/>
        </w:rPr>
      </w:pPr>
    </w:p>
    <w:p w14:paraId="524B1375" w14:textId="77777777" w:rsidR="004E5138" w:rsidRDefault="00530C91">
      <w:pPr>
        <w:pBdr>
          <w:top w:val="single" w:sz="4" w:space="1" w:color="auto"/>
          <w:left w:val="single" w:sz="4" w:space="4" w:color="auto"/>
          <w:bottom w:val="single" w:sz="4" w:space="1" w:color="auto"/>
          <w:right w:val="single" w:sz="4" w:space="4" w:color="auto"/>
        </w:pBdr>
        <w:spacing w:after="0"/>
        <w:jc w:val="both"/>
        <w:rPr>
          <w:sz w:val="24"/>
        </w:rPr>
      </w:pPr>
      <w:r>
        <w:rPr>
          <w:sz w:val="24"/>
        </w:rPr>
        <w:t>Lors de cette entrevue, les situations particulières de la délivrance du certificat de qualification ou du certificat de connaissance de gestion de base peuvent également être abordées.</w:t>
      </w:r>
    </w:p>
    <w:p w14:paraId="25365B41" w14:textId="77777777" w:rsidR="004E5138" w:rsidRDefault="004E5138">
      <w:pPr>
        <w:pBdr>
          <w:top w:val="single" w:sz="4" w:space="1" w:color="auto"/>
          <w:left w:val="single" w:sz="4" w:space="4" w:color="auto"/>
          <w:bottom w:val="single" w:sz="4" w:space="1" w:color="auto"/>
          <w:right w:val="single" w:sz="4" w:space="4" w:color="auto"/>
        </w:pBdr>
        <w:spacing w:after="0"/>
        <w:jc w:val="both"/>
        <w:rPr>
          <w:sz w:val="24"/>
        </w:rPr>
      </w:pPr>
    </w:p>
    <w:p w14:paraId="315787BC" w14:textId="77777777" w:rsidR="004E5138" w:rsidRDefault="00530C91">
      <w:pPr>
        <w:pBdr>
          <w:top w:val="single" w:sz="4" w:space="1" w:color="auto"/>
          <w:left w:val="single" w:sz="4" w:space="4" w:color="auto"/>
          <w:bottom w:val="single" w:sz="4" w:space="1" w:color="auto"/>
          <w:right w:val="single" w:sz="4" w:space="4" w:color="auto"/>
        </w:pBdr>
        <w:spacing w:after="0"/>
        <w:jc w:val="both"/>
        <w:rPr>
          <w:sz w:val="24"/>
        </w:rPr>
      </w:pPr>
      <w:r>
        <w:rPr>
          <w:sz w:val="24"/>
        </w:rPr>
        <w:t xml:space="preserve">Toutes les précautions sanitaires seront garanties lors de cet échange ; le port du masque sera notamment obligatoire. </w:t>
      </w:r>
    </w:p>
    <w:p w14:paraId="05FEF6D7" w14:textId="77777777" w:rsidR="004E5138" w:rsidRDefault="00530C91">
      <w:pPr>
        <w:pBdr>
          <w:top w:val="single" w:sz="4" w:space="1" w:color="auto"/>
          <w:left w:val="single" w:sz="4" w:space="4" w:color="auto"/>
          <w:bottom w:val="single" w:sz="4" w:space="1" w:color="auto"/>
          <w:right w:val="single" w:sz="4" w:space="4" w:color="auto"/>
        </w:pBdr>
        <w:spacing w:after="0"/>
        <w:jc w:val="both"/>
        <w:rPr>
          <w:sz w:val="24"/>
        </w:rPr>
      </w:pPr>
      <w:r>
        <w:rPr>
          <w:sz w:val="24"/>
        </w:rPr>
        <w:t xml:space="preserve">Un procès-verbal de l’entretien sera signé par l’ensemble des participants. </w:t>
      </w:r>
    </w:p>
    <w:p w14:paraId="21504AC8" w14:textId="77777777" w:rsidR="004E5138" w:rsidRDefault="00530C91">
      <w:pPr>
        <w:pBdr>
          <w:top w:val="single" w:sz="4" w:space="1" w:color="auto"/>
          <w:left w:val="single" w:sz="4" w:space="4" w:color="auto"/>
          <w:bottom w:val="single" w:sz="4" w:space="1" w:color="auto"/>
          <w:right w:val="single" w:sz="4" w:space="4" w:color="auto"/>
        </w:pBdr>
        <w:spacing w:after="0"/>
        <w:jc w:val="both"/>
        <w:rPr>
          <w:sz w:val="24"/>
        </w:rPr>
      </w:pPr>
      <w:r>
        <w:rPr>
          <w:sz w:val="24"/>
        </w:rPr>
        <w:t>Les coordonnées du CPMS de notre établissement figureront dans ce procès-verbal afin de vous permettre de solliciter aide et conseils.</w:t>
      </w:r>
    </w:p>
    <w:p w14:paraId="2051A8BC" w14:textId="77777777" w:rsidR="004E5138" w:rsidRDefault="004E5138">
      <w:pPr>
        <w:pBdr>
          <w:top w:val="single" w:sz="4" w:space="1" w:color="auto"/>
          <w:left w:val="single" w:sz="4" w:space="4" w:color="auto"/>
          <w:bottom w:val="single" w:sz="4" w:space="1" w:color="auto"/>
          <w:right w:val="single" w:sz="4" w:space="4" w:color="auto"/>
        </w:pBdr>
        <w:spacing w:after="0"/>
        <w:jc w:val="both"/>
        <w:rPr>
          <w:sz w:val="24"/>
        </w:rPr>
      </w:pPr>
    </w:p>
    <w:p w14:paraId="77C2F21C" w14:textId="77777777" w:rsidR="004E5138" w:rsidRDefault="00530C91">
      <w:pPr>
        <w:pBdr>
          <w:top w:val="single" w:sz="4" w:space="1" w:color="auto"/>
          <w:left w:val="single" w:sz="4" w:space="4" w:color="auto"/>
          <w:bottom w:val="single" w:sz="4" w:space="1" w:color="auto"/>
          <w:right w:val="single" w:sz="4" w:space="4" w:color="auto"/>
        </w:pBdr>
        <w:spacing w:after="0"/>
        <w:jc w:val="both"/>
        <w:rPr>
          <w:sz w:val="24"/>
          <w:szCs w:val="24"/>
        </w:rPr>
      </w:pPr>
      <w:r>
        <w:rPr>
          <w:sz w:val="24"/>
        </w:rPr>
        <w:t xml:space="preserve">En cas d’absence de votre part à cet entretien, </w:t>
      </w:r>
      <w:r>
        <w:rPr>
          <w:sz w:val="24"/>
          <w:szCs w:val="24"/>
        </w:rPr>
        <w:t>le conseil de classe agira dans ce qu’il considère l’intérêt de l’élève, sans recours possible de votre part.</w:t>
      </w:r>
    </w:p>
    <w:p w14:paraId="0CCF16C2" w14:textId="77777777" w:rsidR="004E5138" w:rsidRDefault="004E5138">
      <w:pPr>
        <w:pBdr>
          <w:top w:val="single" w:sz="4" w:space="1" w:color="auto"/>
          <w:left w:val="single" w:sz="4" w:space="4" w:color="auto"/>
          <w:bottom w:val="single" w:sz="4" w:space="1" w:color="auto"/>
          <w:right w:val="single" w:sz="4" w:space="4" w:color="auto"/>
        </w:pBdr>
        <w:spacing w:after="0"/>
        <w:jc w:val="both"/>
        <w:rPr>
          <w:sz w:val="24"/>
          <w:szCs w:val="24"/>
        </w:rPr>
      </w:pPr>
    </w:p>
    <w:p w14:paraId="7FA8CA3E" w14:textId="77777777" w:rsidR="004E5138" w:rsidRDefault="004E5138">
      <w:pPr>
        <w:spacing w:after="0"/>
        <w:jc w:val="both"/>
        <w:rPr>
          <w:sz w:val="24"/>
        </w:rPr>
      </w:pPr>
    </w:p>
    <w:p w14:paraId="0963AE74" w14:textId="77777777" w:rsidR="004E5138" w:rsidRDefault="004E5138">
      <w:pPr>
        <w:suppressAutoHyphens w:val="0"/>
        <w:spacing w:line="259" w:lineRule="auto"/>
        <w:rPr>
          <w:rFonts w:eastAsia="Microsoft YaHei"/>
          <w:b/>
          <w:sz w:val="26"/>
          <w:szCs w:val="26"/>
          <w:u w:val="single"/>
        </w:rPr>
      </w:pPr>
    </w:p>
    <w:p w14:paraId="50284A6B" w14:textId="77777777" w:rsidR="004E5138" w:rsidRDefault="00530C91">
      <w:pPr>
        <w:pBdr>
          <w:top w:val="single" w:sz="4" w:space="1" w:color="auto"/>
          <w:left w:val="single" w:sz="4" w:space="4" w:color="auto"/>
          <w:bottom w:val="single" w:sz="4" w:space="1" w:color="auto"/>
          <w:right w:val="single" w:sz="4" w:space="4" w:color="auto"/>
        </w:pBdr>
        <w:jc w:val="center"/>
        <w:rPr>
          <w:rFonts w:eastAsia="Microsoft YaHei"/>
          <w:b/>
          <w:sz w:val="26"/>
          <w:szCs w:val="26"/>
          <w:u w:val="single"/>
        </w:rPr>
      </w:pPr>
      <w:r>
        <w:rPr>
          <w:rFonts w:eastAsia="Microsoft YaHei"/>
          <w:b/>
          <w:sz w:val="26"/>
          <w:szCs w:val="26"/>
          <w:u w:val="single"/>
        </w:rPr>
        <w:t>Communication des décisions</w:t>
      </w:r>
    </w:p>
    <w:p w14:paraId="34BBC024" w14:textId="3F32EF53" w:rsidR="004E5138" w:rsidRDefault="00530C91">
      <w:pPr>
        <w:pBdr>
          <w:top w:val="single" w:sz="4" w:space="1" w:color="auto"/>
          <w:left w:val="single" w:sz="4" w:space="4" w:color="auto"/>
          <w:bottom w:val="single" w:sz="4" w:space="1" w:color="auto"/>
          <w:right w:val="single" w:sz="4" w:space="4" w:color="auto"/>
        </w:pBdr>
        <w:jc w:val="both"/>
        <w:rPr>
          <w:bCs/>
          <w:sz w:val="24"/>
          <w:szCs w:val="24"/>
          <w:lang w:eastAsia="fr-BE"/>
        </w:rPr>
      </w:pPr>
      <w:r>
        <w:rPr>
          <w:bCs/>
          <w:sz w:val="24"/>
          <w:szCs w:val="24"/>
          <w:lang w:eastAsia="fr-BE"/>
        </w:rPr>
        <w:t>Dans l’impossibilité d’organiser une réunion des parents en fin d’année ou une séance de remise des bulletins en présentiel, l’école vous enverra, après le 26 juin 2020, une copie des résultats de l’année et de la 4</w:t>
      </w:r>
      <w:r>
        <w:rPr>
          <w:bCs/>
          <w:sz w:val="24"/>
          <w:szCs w:val="24"/>
          <w:vertAlign w:val="superscript"/>
          <w:lang w:eastAsia="fr-BE"/>
        </w:rPr>
        <w:t>e</w:t>
      </w:r>
      <w:r>
        <w:rPr>
          <w:bCs/>
          <w:sz w:val="24"/>
          <w:szCs w:val="24"/>
          <w:lang w:eastAsia="fr-BE"/>
        </w:rPr>
        <w:t xml:space="preserve"> page du bulletin (décision) :</w:t>
      </w:r>
    </w:p>
    <w:p w14:paraId="21C6F3AE" w14:textId="77777777" w:rsidR="004E5138" w:rsidRDefault="00530C91">
      <w:pPr>
        <w:pBdr>
          <w:top w:val="single" w:sz="4" w:space="1" w:color="auto"/>
          <w:left w:val="single" w:sz="4" w:space="4" w:color="auto"/>
          <w:bottom w:val="single" w:sz="4" w:space="1" w:color="auto"/>
          <w:right w:val="single" w:sz="4" w:space="4" w:color="auto"/>
        </w:pBdr>
        <w:jc w:val="both"/>
        <w:rPr>
          <w:bCs/>
          <w:sz w:val="24"/>
          <w:szCs w:val="24"/>
          <w:lang w:eastAsia="fr-BE"/>
        </w:rPr>
      </w:pPr>
      <w:r>
        <w:rPr>
          <w:bCs/>
          <w:sz w:val="24"/>
          <w:szCs w:val="24"/>
          <w:lang w:eastAsia="fr-BE"/>
        </w:rPr>
        <w:t>-    assortie d’éventuels travaux d’été et/ou de l’annonce d’un plan de remédiation mis en place à la rentrée 2020 pour les élèves en situation de réussite (dont AOA et AOB, Certificat délivré), par simple courrier postal ou courriel ;</w:t>
      </w:r>
    </w:p>
    <w:p w14:paraId="687F2271" w14:textId="77777777" w:rsidR="004E5138" w:rsidRDefault="00530C91">
      <w:pPr>
        <w:pBdr>
          <w:top w:val="single" w:sz="4" w:space="1" w:color="auto"/>
          <w:left w:val="single" w:sz="4" w:space="4" w:color="auto"/>
          <w:bottom w:val="single" w:sz="4" w:space="1" w:color="auto"/>
          <w:right w:val="single" w:sz="4" w:space="4" w:color="auto"/>
        </w:pBdr>
        <w:jc w:val="both"/>
        <w:rPr>
          <w:bCs/>
          <w:sz w:val="24"/>
          <w:szCs w:val="24"/>
          <w:lang w:eastAsia="fr-BE"/>
        </w:rPr>
      </w:pPr>
      <w:r>
        <w:rPr>
          <w:bCs/>
          <w:sz w:val="24"/>
          <w:szCs w:val="24"/>
          <w:lang w:eastAsia="fr-BE"/>
        </w:rPr>
        <w:t>-     assortie d’un avis motivé dans les autres cas (AOC, Certificat non délivré), par recommandé.</w:t>
      </w:r>
    </w:p>
    <w:p w14:paraId="705926C9" w14:textId="77777777" w:rsidR="004E5138" w:rsidRDefault="004E5138">
      <w:pPr>
        <w:spacing w:after="0"/>
        <w:jc w:val="both"/>
        <w:rPr>
          <w:sz w:val="24"/>
        </w:rPr>
      </w:pPr>
    </w:p>
    <w:p w14:paraId="2731CFC7" w14:textId="77777777" w:rsidR="004E5138" w:rsidRDefault="00530C91">
      <w:pPr>
        <w:spacing w:after="0"/>
        <w:jc w:val="both"/>
        <w:rPr>
          <w:sz w:val="24"/>
          <w:szCs w:val="24"/>
        </w:rPr>
      </w:pPr>
      <w:r>
        <w:rPr>
          <w:color w:val="080707"/>
          <w:sz w:val="24"/>
          <w:szCs w:val="24"/>
        </w:rPr>
        <w:t>Nous tenons à vous assurer, Chers Parents, que l’ensemble de ces dispositions particulières, arrêtées dans des circonstances inédites, permettra plus encore aux conseils de classe de délibérer avec la bienveillance requise et de faire</w:t>
      </w:r>
      <w:r>
        <w:rPr>
          <w:sz w:val="24"/>
          <w:szCs w:val="24"/>
        </w:rPr>
        <w:t xml:space="preserve"> un pari raisonné, collectif et positif sur l’avenir de l’enfant que vous nous avez confié.</w:t>
      </w:r>
    </w:p>
    <w:p w14:paraId="3CFCC85B" w14:textId="5D1D12AD" w:rsidR="004E5138" w:rsidRDefault="004E5138">
      <w:pPr>
        <w:spacing w:after="0"/>
        <w:jc w:val="both"/>
        <w:rPr>
          <w:sz w:val="24"/>
          <w:szCs w:val="24"/>
        </w:rPr>
      </w:pPr>
    </w:p>
    <w:p w14:paraId="3F626CDC" w14:textId="6A84BC3C" w:rsidR="00C07180" w:rsidRDefault="00C07180">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1362F1B" w14:textId="6FE46BB7" w:rsidR="00C07180" w:rsidRDefault="00C07180">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Catherine Colla</w:t>
      </w:r>
    </w:p>
    <w:p w14:paraId="2905308F" w14:textId="7C543FD5" w:rsidR="00C07180" w:rsidRDefault="00C07180">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Directrice</w:t>
      </w:r>
    </w:p>
    <w:p w14:paraId="6ECD6747" w14:textId="76239CD1" w:rsidR="004E5138" w:rsidRDefault="00530C91">
      <w:pPr>
        <w:spacing w:after="0"/>
        <w:jc w:val="both"/>
        <w:rPr>
          <w:b/>
          <w:bCs/>
          <w:sz w:val="24"/>
          <w:u w:val="single"/>
        </w:rPr>
      </w:pPr>
      <w:r>
        <w:rPr>
          <w:noProof/>
          <w:sz w:val="24"/>
          <w:lang w:eastAsia="fr-BE"/>
        </w:rPr>
        <w:drawing>
          <wp:anchor distT="0" distB="0" distL="114300" distR="114300" simplePos="0" relativeHeight="251658240" behindDoc="1" locked="0" layoutInCell="1" allowOverlap="1" wp14:anchorId="706950C2" wp14:editId="134C2647">
            <wp:simplePos x="0" y="0"/>
            <wp:positionH relativeFrom="column">
              <wp:posOffset>1256</wp:posOffset>
            </wp:positionH>
            <wp:positionV relativeFrom="paragraph">
              <wp:posOffset>107</wp:posOffset>
            </wp:positionV>
            <wp:extent cx="914400" cy="914400"/>
            <wp:effectExtent l="0" t="0" r="0" b="0"/>
            <wp:wrapTight wrapText="bothSides">
              <wp:wrapPolygon edited="0">
                <wp:start x="21302" y="10553"/>
                <wp:lineTo x="21952" y="8649"/>
                <wp:lineTo x="16263" y="2882"/>
                <wp:lineTo x="10549" y="934"/>
                <wp:lineTo x="9268" y="2198"/>
                <wp:lineTo x="9579" y="3155"/>
                <wp:lineTo x="4401" y="15848"/>
                <wp:lineTo x="5648" y="19675"/>
                <wp:lineTo x="12021" y="18445"/>
                <wp:lineTo x="18419" y="13398"/>
                <wp:lineTo x="21302" y="10553"/>
              </wp:wrapPolygon>
            </wp:wrapTight>
            <wp:docPr id="1" name="Graphique 1" descr="C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ssors.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rot="13476582">
                      <a:off x="0" y="0"/>
                      <a:ext cx="914400" cy="914400"/>
                    </a:xfrm>
                    <a:prstGeom prst="rect">
                      <a:avLst/>
                    </a:prstGeom>
                  </pic:spPr>
                </pic:pic>
              </a:graphicData>
            </a:graphic>
          </wp:anchor>
        </w:drawing>
      </w:r>
    </w:p>
    <w:p w14:paraId="59000BEC" w14:textId="77777777" w:rsidR="004E5138" w:rsidRDefault="00530C91">
      <w:r>
        <w:t>----------------------------------------------------------------------------------------------------------------</w:t>
      </w:r>
      <w:r>
        <w:tab/>
      </w:r>
    </w:p>
    <w:p w14:paraId="43F26050" w14:textId="77777777" w:rsidR="004E5138" w:rsidRDefault="004E5138"/>
    <w:p w14:paraId="4465BA33" w14:textId="77777777" w:rsidR="004E5138" w:rsidRDefault="00530C91">
      <w:pPr>
        <w:ind w:firstLine="708"/>
        <w:rPr>
          <w:sz w:val="20"/>
          <w:szCs w:val="20"/>
        </w:rPr>
      </w:pPr>
      <w:r>
        <w:rPr>
          <w:b/>
          <w:bCs/>
          <w:sz w:val="20"/>
          <w:szCs w:val="20"/>
        </w:rPr>
        <w:t>Document à renvoyer à l’établissement avant le 15 juin 2020</w:t>
      </w:r>
    </w:p>
    <w:p w14:paraId="77FE1469" w14:textId="152FD066" w:rsidR="0084495B" w:rsidRDefault="00530C91" w:rsidP="0084495B">
      <w:pPr>
        <w:ind w:left="1416" w:firstLine="708"/>
        <w:rPr>
          <w:sz w:val="20"/>
          <w:szCs w:val="20"/>
        </w:rPr>
      </w:pPr>
      <w:r>
        <w:rPr>
          <w:sz w:val="20"/>
          <w:szCs w:val="20"/>
        </w:rPr>
        <w:t xml:space="preserve">- par voie postale à l’adresse suivante : </w:t>
      </w:r>
    </w:p>
    <w:p w14:paraId="665AA8B4" w14:textId="68DC2D49" w:rsidR="0084495B" w:rsidRDefault="0084495B" w:rsidP="0084495B">
      <w:pPr>
        <w:ind w:left="1416" w:firstLine="708"/>
        <w:rPr>
          <w:sz w:val="20"/>
          <w:szCs w:val="20"/>
        </w:rPr>
      </w:pPr>
      <w:r>
        <w:rPr>
          <w:sz w:val="20"/>
          <w:szCs w:val="20"/>
        </w:rPr>
        <w:tab/>
        <w:t>- site athénée : 8, rue des Capucins, 4900 SPA</w:t>
      </w:r>
    </w:p>
    <w:p w14:paraId="61C22D19" w14:textId="1981A0E1" w:rsidR="0084495B" w:rsidRDefault="0084495B" w:rsidP="0084495B">
      <w:pPr>
        <w:ind w:left="1416" w:firstLine="708"/>
        <w:rPr>
          <w:sz w:val="20"/>
          <w:szCs w:val="20"/>
        </w:rPr>
      </w:pPr>
      <w:r>
        <w:rPr>
          <w:sz w:val="20"/>
          <w:szCs w:val="20"/>
        </w:rPr>
        <w:tab/>
        <w:t xml:space="preserve">- site hôtellerie : 250, avenue Reine Astrid, </w:t>
      </w:r>
      <w:proofErr w:type="gramStart"/>
      <w:r>
        <w:rPr>
          <w:sz w:val="20"/>
          <w:szCs w:val="20"/>
        </w:rPr>
        <w:t>4900  SPA</w:t>
      </w:r>
      <w:proofErr w:type="gramEnd"/>
    </w:p>
    <w:p w14:paraId="75170516" w14:textId="1CEFC685" w:rsidR="0084495B" w:rsidRDefault="00530C91" w:rsidP="0084495B">
      <w:pPr>
        <w:pStyle w:val="Paragraphedeliste"/>
        <w:rPr>
          <w:sz w:val="20"/>
          <w:szCs w:val="20"/>
        </w:rPr>
      </w:pPr>
      <w:r>
        <w:rPr>
          <w:sz w:val="20"/>
          <w:szCs w:val="20"/>
        </w:rPr>
        <w:tab/>
      </w:r>
      <w:r>
        <w:rPr>
          <w:sz w:val="20"/>
          <w:szCs w:val="20"/>
        </w:rPr>
        <w:tab/>
        <w:t>- par retour de courriel</w:t>
      </w:r>
      <w:r w:rsidR="0084495B">
        <w:rPr>
          <w:sz w:val="20"/>
          <w:szCs w:val="20"/>
        </w:rPr>
        <w:t xml:space="preserve"> </w:t>
      </w:r>
      <w:proofErr w:type="gramStart"/>
      <w:r w:rsidR="0084495B">
        <w:rPr>
          <w:sz w:val="20"/>
          <w:szCs w:val="20"/>
        </w:rPr>
        <w:t xml:space="preserve">à </w:t>
      </w:r>
      <w:r>
        <w:rPr>
          <w:sz w:val="20"/>
          <w:szCs w:val="20"/>
        </w:rPr>
        <w:t xml:space="preserve"> l’adresse</w:t>
      </w:r>
      <w:proofErr w:type="gramEnd"/>
      <w:r>
        <w:rPr>
          <w:sz w:val="20"/>
          <w:szCs w:val="20"/>
        </w:rPr>
        <w:t xml:space="preserve"> suivante : </w:t>
      </w:r>
    </w:p>
    <w:p w14:paraId="3B23376D" w14:textId="1441BC48" w:rsidR="0084495B" w:rsidRDefault="0084495B" w:rsidP="0084495B">
      <w:pPr>
        <w:pStyle w:val="Paragraphedeliste"/>
        <w:rPr>
          <w:sz w:val="20"/>
          <w:szCs w:val="20"/>
        </w:rPr>
      </w:pPr>
      <w:r>
        <w:rPr>
          <w:sz w:val="20"/>
          <w:szCs w:val="20"/>
        </w:rPr>
        <w:tab/>
      </w:r>
      <w:r>
        <w:rPr>
          <w:sz w:val="20"/>
          <w:szCs w:val="20"/>
        </w:rPr>
        <w:tab/>
      </w:r>
      <w:r>
        <w:rPr>
          <w:sz w:val="20"/>
          <w:szCs w:val="20"/>
        </w:rPr>
        <w:tab/>
      </w:r>
    </w:p>
    <w:p w14:paraId="38E0D1E0" w14:textId="524EED72" w:rsidR="0084495B" w:rsidRDefault="0084495B" w:rsidP="0084495B">
      <w:pPr>
        <w:pStyle w:val="Paragraphedeliste"/>
        <w:numPr>
          <w:ilvl w:val="0"/>
          <w:numId w:val="9"/>
        </w:numPr>
        <w:rPr>
          <w:sz w:val="20"/>
          <w:szCs w:val="20"/>
        </w:rPr>
      </w:pPr>
      <w:r>
        <w:rPr>
          <w:sz w:val="20"/>
          <w:szCs w:val="20"/>
        </w:rPr>
        <w:t xml:space="preserve">Éducateurs athénée : </w:t>
      </w:r>
      <w:hyperlink r:id="rId13" w:history="1">
        <w:r w:rsidRPr="006F68B3">
          <w:rPr>
            <w:rStyle w:val="Lienhypertexte"/>
            <w:sz w:val="20"/>
            <w:szCs w:val="20"/>
          </w:rPr>
          <w:t>educarspa@hotmail.fr</w:t>
        </w:r>
      </w:hyperlink>
    </w:p>
    <w:p w14:paraId="31ABD750" w14:textId="23FD1D6F" w:rsidR="0084495B" w:rsidRDefault="0084495B" w:rsidP="0084495B">
      <w:pPr>
        <w:pStyle w:val="Paragraphedeliste"/>
        <w:numPr>
          <w:ilvl w:val="0"/>
          <w:numId w:val="9"/>
        </w:numPr>
        <w:rPr>
          <w:sz w:val="20"/>
          <w:szCs w:val="20"/>
        </w:rPr>
      </w:pPr>
      <w:r>
        <w:rPr>
          <w:sz w:val="20"/>
          <w:szCs w:val="20"/>
        </w:rPr>
        <w:t xml:space="preserve">Educateurs hôtellerie : </w:t>
      </w:r>
      <w:hyperlink r:id="rId14" w:history="1">
        <w:r w:rsidRPr="006F68B3">
          <w:rPr>
            <w:rStyle w:val="Lienhypertexte"/>
            <w:sz w:val="20"/>
            <w:szCs w:val="20"/>
          </w:rPr>
          <w:t>educ.hotellerie@areh-spa.be</w:t>
        </w:r>
      </w:hyperlink>
    </w:p>
    <w:p w14:paraId="0777BED1" w14:textId="77777777" w:rsidR="0084495B" w:rsidRPr="0084495B" w:rsidRDefault="0084495B" w:rsidP="0084495B">
      <w:pPr>
        <w:pStyle w:val="Paragraphedeliste"/>
        <w:numPr>
          <w:ilvl w:val="0"/>
          <w:numId w:val="9"/>
        </w:numPr>
        <w:rPr>
          <w:sz w:val="20"/>
          <w:szCs w:val="20"/>
        </w:rPr>
      </w:pPr>
    </w:p>
    <w:p w14:paraId="2F22978F" w14:textId="77777777" w:rsidR="00C07180" w:rsidRDefault="00C07180">
      <w:pPr>
        <w:pStyle w:val="Paragraphedeliste"/>
        <w:rPr>
          <w:sz w:val="20"/>
          <w:szCs w:val="20"/>
        </w:rPr>
      </w:pPr>
    </w:p>
    <w:p w14:paraId="7FFA9685" w14:textId="77777777" w:rsidR="004E5138" w:rsidRDefault="00530C91">
      <w:pPr>
        <w:pStyle w:val="Paragraphedeliste"/>
        <w:spacing w:line="480" w:lineRule="auto"/>
      </w:pPr>
      <w:r>
        <w:t>Je soussigné(e) …………………………………………………………………………………………………………………</w:t>
      </w:r>
      <w:proofErr w:type="gramStart"/>
      <w:r>
        <w:t>…….</w:t>
      </w:r>
      <w:proofErr w:type="gramEnd"/>
      <w:r>
        <w:t xml:space="preserve">, </w:t>
      </w:r>
    </w:p>
    <w:p w14:paraId="4B6D6CBE" w14:textId="77777777" w:rsidR="004E5138" w:rsidRDefault="00530C91">
      <w:pPr>
        <w:pStyle w:val="Paragraphedeliste"/>
        <w:spacing w:line="480" w:lineRule="auto"/>
      </w:pPr>
      <w:r>
        <w:t xml:space="preserve">personne responsable de/ élève majeur </w:t>
      </w:r>
      <w:r>
        <w:rPr>
          <w:rStyle w:val="Appelnotedebasdep"/>
        </w:rPr>
        <w:footnoteReference w:id="2"/>
      </w:r>
      <w:r>
        <w:t xml:space="preserve">: </w:t>
      </w:r>
    </w:p>
    <w:p w14:paraId="3FF19BC0" w14:textId="77777777" w:rsidR="004E5138" w:rsidRDefault="00530C91">
      <w:pPr>
        <w:pStyle w:val="Paragraphedeliste"/>
        <w:spacing w:line="480" w:lineRule="auto"/>
      </w:pPr>
      <w:r>
        <w:t>(</w:t>
      </w:r>
      <w:proofErr w:type="gramStart"/>
      <w:r>
        <w:t>nom</w:t>
      </w:r>
      <w:proofErr w:type="gramEnd"/>
      <w:r>
        <w:t xml:space="preserve"> et prénom de l’élève) : ……………………………………………….………………………………………………..,    </w:t>
      </w:r>
    </w:p>
    <w:p w14:paraId="32F0EFB7" w14:textId="77777777" w:rsidR="004E5138" w:rsidRDefault="00530C91">
      <w:pPr>
        <w:pStyle w:val="Paragraphedeliste"/>
        <w:spacing w:line="480" w:lineRule="auto"/>
        <w:jc w:val="both"/>
      </w:pPr>
      <w:r>
        <w:t>(</w:t>
      </w:r>
      <w:proofErr w:type="gramStart"/>
      <w:r>
        <w:t>classe</w:t>
      </w:r>
      <w:proofErr w:type="gramEnd"/>
      <w:r>
        <w:t>) : …………………………..,</w:t>
      </w:r>
    </w:p>
    <w:p w14:paraId="60290696" w14:textId="77777777" w:rsidR="004E5138" w:rsidRDefault="00530C91">
      <w:pPr>
        <w:pStyle w:val="Paragraphedeliste"/>
        <w:spacing w:line="480" w:lineRule="auto"/>
        <w:jc w:val="both"/>
      </w:pPr>
      <w:proofErr w:type="gramStart"/>
      <w:r>
        <w:t>ai</w:t>
      </w:r>
      <w:proofErr w:type="gramEnd"/>
      <w:r>
        <w:t xml:space="preserve"> pris connaissance des modalités particulières d’organisation de la fin d’année scolaire 2019-2020.</w:t>
      </w:r>
    </w:p>
    <w:p w14:paraId="7B358F96" w14:textId="77777777" w:rsidR="004E5138" w:rsidRDefault="004E5138">
      <w:pPr>
        <w:pStyle w:val="Paragraphedeliste"/>
        <w:jc w:val="both"/>
      </w:pPr>
    </w:p>
    <w:p w14:paraId="50D27782" w14:textId="77777777" w:rsidR="004E5138" w:rsidRDefault="004E5138">
      <w:pPr>
        <w:pStyle w:val="Paragraphedeliste"/>
      </w:pPr>
    </w:p>
    <w:p w14:paraId="353FA68C" w14:textId="77777777" w:rsidR="004E5138" w:rsidRDefault="00530C91">
      <w:pPr>
        <w:pStyle w:val="Paragraphedeliste"/>
      </w:pPr>
      <w:r>
        <w:t>DATE                                                                                                                                         SIGNATURE</w:t>
      </w:r>
    </w:p>
    <w:sectPr w:rsidR="004E5138">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1A461" w14:textId="77777777" w:rsidR="00834B53" w:rsidRDefault="00834B53">
      <w:pPr>
        <w:spacing w:after="0" w:line="240" w:lineRule="auto"/>
      </w:pPr>
      <w:r>
        <w:separator/>
      </w:r>
    </w:p>
  </w:endnote>
  <w:endnote w:type="continuationSeparator" w:id="0">
    <w:p w14:paraId="2A5BA1C7" w14:textId="77777777" w:rsidR="00834B53" w:rsidRDefault="0083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t">
    <w:altName w:val="Times New Roman"/>
    <w:charset w:val="00"/>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51559"/>
      <w:docPartObj>
        <w:docPartGallery w:val="Page Numbers (Bottom of Page)"/>
        <w:docPartUnique/>
      </w:docPartObj>
    </w:sdtPr>
    <w:sdtEndPr/>
    <w:sdtContent>
      <w:p w14:paraId="61DDDF2C" w14:textId="79DF8FA8" w:rsidR="004E5138" w:rsidRDefault="00530C91">
        <w:pPr>
          <w:pStyle w:val="Pieddepage"/>
          <w:jc w:val="right"/>
        </w:pPr>
        <w:r>
          <w:fldChar w:fldCharType="begin"/>
        </w:r>
        <w:r>
          <w:instrText>PAGE   \* MERGEFORMAT</w:instrText>
        </w:r>
        <w:r>
          <w:fldChar w:fldCharType="separate"/>
        </w:r>
        <w:r w:rsidR="00C516D4" w:rsidRPr="00C516D4">
          <w:rPr>
            <w:noProof/>
            <w:lang w:val="fr-FR"/>
          </w:rPr>
          <w:t>3</w:t>
        </w:r>
        <w:r>
          <w:fldChar w:fldCharType="end"/>
        </w:r>
      </w:p>
    </w:sdtContent>
  </w:sdt>
  <w:p w14:paraId="17C77487" w14:textId="77777777" w:rsidR="004E5138" w:rsidRDefault="004E51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42EF5" w14:textId="77777777" w:rsidR="00834B53" w:rsidRDefault="00834B53">
      <w:pPr>
        <w:spacing w:after="0" w:line="240" w:lineRule="auto"/>
      </w:pPr>
      <w:r>
        <w:separator/>
      </w:r>
    </w:p>
  </w:footnote>
  <w:footnote w:type="continuationSeparator" w:id="0">
    <w:p w14:paraId="062C7EF0" w14:textId="77777777" w:rsidR="00834B53" w:rsidRDefault="00834B53">
      <w:pPr>
        <w:spacing w:after="0" w:line="240" w:lineRule="auto"/>
      </w:pPr>
      <w:r>
        <w:continuationSeparator/>
      </w:r>
    </w:p>
  </w:footnote>
  <w:footnote w:id="1">
    <w:p w14:paraId="410F1AE9" w14:textId="77777777" w:rsidR="004E5138" w:rsidRDefault="00530C91">
      <w:pPr>
        <w:pStyle w:val="Notedebasdepage"/>
      </w:pPr>
      <w:r>
        <w:rPr>
          <w:rStyle w:val="Appelnotedebasdep"/>
        </w:rPr>
        <w:footnoteRef/>
      </w:r>
      <w:r>
        <w:t xml:space="preserve"> L’élève majeur peut se présenter seul.</w:t>
      </w:r>
    </w:p>
  </w:footnote>
  <w:footnote w:id="2">
    <w:p w14:paraId="339F04B8" w14:textId="77777777" w:rsidR="004E5138" w:rsidRDefault="00530C91">
      <w:pPr>
        <w:pStyle w:val="Notedebasdepage"/>
        <w:spacing w:after="0"/>
      </w:pPr>
      <w:r>
        <w:rPr>
          <w:rStyle w:val="Appelnotedebasdep"/>
        </w:rPr>
        <w:footnoteRef/>
      </w:r>
      <w:r>
        <w:t xml:space="preserve">  L’élève majeur assume sa propre responsabilité.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720" w:hanging="360"/>
      </w:pPr>
      <w:rPr>
        <w:rFonts w:ascii="Calibri" w:hAnsi="Calibri" w:cs="Calibri" w:hint="default"/>
      </w:rPr>
    </w:lvl>
  </w:abstractNum>
  <w:abstractNum w:abstractNumId="1" w15:restartNumberingAfterBreak="0">
    <w:nsid w:val="0B642EE3"/>
    <w:multiLevelType w:val="hybridMultilevel"/>
    <w:tmpl w:val="E90AE858"/>
    <w:lvl w:ilvl="0" w:tplc="EF88F6FC">
      <w:numFmt w:val="bullet"/>
      <w:lvlText w:val="-"/>
      <w:lvlJc w:val="left"/>
      <w:pPr>
        <w:ind w:left="720" w:hanging="360"/>
      </w:pPr>
      <w:rPr>
        <w:rFonts w:ascii="Calibri" w:eastAsia="Calibri" w:hAnsi="Calibri" w:cs="Calibri"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1377BC"/>
    <w:multiLevelType w:val="hybridMultilevel"/>
    <w:tmpl w:val="B8C61BCE"/>
    <w:lvl w:ilvl="0" w:tplc="4CD854AC">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C7C4219"/>
    <w:multiLevelType w:val="hybridMultilevel"/>
    <w:tmpl w:val="A71C767C"/>
    <w:lvl w:ilvl="0" w:tplc="3F340A3A">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D151C05"/>
    <w:multiLevelType w:val="hybridMultilevel"/>
    <w:tmpl w:val="FF68D9A6"/>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5A6A4B84"/>
    <w:multiLevelType w:val="hybridMultilevel"/>
    <w:tmpl w:val="91A4B08A"/>
    <w:lvl w:ilvl="0" w:tplc="8312BD02">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D387970"/>
    <w:multiLevelType w:val="hybridMultilevel"/>
    <w:tmpl w:val="D512D4D8"/>
    <w:lvl w:ilvl="0" w:tplc="6632FA32">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23568C6"/>
    <w:multiLevelType w:val="hybridMultilevel"/>
    <w:tmpl w:val="6D42EC66"/>
    <w:lvl w:ilvl="0" w:tplc="A7E23AFE">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CED1A08"/>
    <w:multiLevelType w:val="hybridMultilevel"/>
    <w:tmpl w:val="7E589120"/>
    <w:lvl w:ilvl="0" w:tplc="0926326A">
      <w:numFmt w:val="bullet"/>
      <w:lvlText w:val="-"/>
      <w:lvlJc w:val="left"/>
      <w:pPr>
        <w:ind w:left="3192" w:hanging="360"/>
      </w:pPr>
      <w:rPr>
        <w:rFonts w:ascii="Calibri" w:eastAsia="Calibri" w:hAnsi="Calibri" w:cs="Calibri"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8"/>
    <w:rsid w:val="00146F7C"/>
    <w:rsid w:val="004E5138"/>
    <w:rsid w:val="00530C91"/>
    <w:rsid w:val="00834B53"/>
    <w:rsid w:val="0084495B"/>
    <w:rsid w:val="00A34D42"/>
    <w:rsid w:val="00C07180"/>
    <w:rsid w:val="00C516D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6EE1"/>
  <w15:chartTrackingRefBased/>
  <w15:docId w15:val="{F2F3022E-DB53-4720-9B05-851B4066A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t" w:eastAsiaTheme="minorHAnsi" w:hAnsi="Roboto Lt"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52" w:lineRule="auto"/>
    </w:pPr>
    <w:rPr>
      <w:rFonts w:ascii="Calibri" w:eastAsia="Calibri" w:hAnsi="Calibri" w:cs="Calibri"/>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Appelnotedebasdep">
    <w:name w:val="footnote reference"/>
    <w:uiPriority w:val="99"/>
    <w:rPr>
      <w:vertAlign w:val="superscript"/>
    </w:rPr>
  </w:style>
  <w:style w:type="paragraph" w:styleId="Notedebasdepage">
    <w:name w:val="footnote text"/>
    <w:basedOn w:val="Normal"/>
    <w:link w:val="NotedebasdepageCar"/>
    <w:uiPriority w:val="99"/>
    <w:rPr>
      <w:sz w:val="20"/>
      <w:szCs w:val="20"/>
    </w:rPr>
  </w:style>
  <w:style w:type="character" w:customStyle="1" w:styleId="NotedebasdepageCar">
    <w:name w:val="Note de bas de page Car"/>
    <w:basedOn w:val="Policepardfaut"/>
    <w:link w:val="Notedebasdepage"/>
    <w:uiPriority w:val="99"/>
    <w:rPr>
      <w:rFonts w:ascii="Calibri" w:eastAsia="Calibri" w:hAnsi="Calibri" w:cs="Calibri"/>
      <w:sz w:val="20"/>
      <w:szCs w:val="20"/>
      <w:lang w:eastAsia="zh-CN"/>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rPr>
      <w:sz w:val="20"/>
      <w:szCs w:val="20"/>
    </w:rPr>
  </w:style>
  <w:style w:type="character" w:customStyle="1" w:styleId="CommentaireCar">
    <w:name w:val="Commentaire Car"/>
    <w:basedOn w:val="Policepardfaut"/>
    <w:uiPriority w:val="99"/>
    <w:semiHidden/>
    <w:rPr>
      <w:rFonts w:ascii="Calibri" w:eastAsia="Calibri" w:hAnsi="Calibri" w:cs="Calibri"/>
      <w:sz w:val="20"/>
      <w:szCs w:val="20"/>
      <w:lang w:eastAsia="zh-CN"/>
    </w:rPr>
  </w:style>
  <w:style w:type="character" w:customStyle="1" w:styleId="CommentaireCar1">
    <w:name w:val="Commentaire Car1"/>
    <w:link w:val="Commentaire"/>
    <w:uiPriority w:val="99"/>
    <w:semiHidden/>
    <w:rPr>
      <w:rFonts w:ascii="Calibri" w:eastAsia="Calibri" w:hAnsi="Calibri" w:cs="Calibri"/>
      <w:sz w:val="20"/>
      <w:szCs w:val="20"/>
      <w:lang w:eastAsia="zh-CN"/>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rFonts w:ascii="Calibri" w:eastAsia="Calibri" w:hAnsi="Calibri" w:cs="Calibri"/>
      <w:lang w:eastAsia="zh-CN"/>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rFonts w:ascii="Calibri" w:eastAsia="Calibri" w:hAnsi="Calibri" w:cs="Calibri"/>
      <w:lang w:eastAsia="zh-CN"/>
    </w:rPr>
  </w:style>
  <w:style w:type="character" w:styleId="Lienhypertexte">
    <w:name w:val="Hyperlink"/>
    <w:basedOn w:val="Policepardfaut"/>
    <w:uiPriority w:val="99"/>
    <w:unhideWhenUsed/>
    <w:rsid w:val="0084495B"/>
    <w:rPr>
      <w:color w:val="0563C1" w:themeColor="hyperlink"/>
      <w:u w:val="single"/>
    </w:rPr>
  </w:style>
  <w:style w:type="character" w:customStyle="1" w:styleId="UnresolvedMention">
    <w:name w:val="Unresolved Mention"/>
    <w:basedOn w:val="Policepardfaut"/>
    <w:uiPriority w:val="99"/>
    <w:semiHidden/>
    <w:unhideWhenUsed/>
    <w:rsid w:val="0084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educarspa@hotmail.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yperlink" Target="mailto:educ.hotellerie@areh-sp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891A0-3E1C-4C8E-A3F0-EBA514FA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968</Words>
  <Characters>5329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DONY MANUEL</dc:creator>
  <cp:keywords/>
  <dc:description/>
  <cp:lastModifiedBy>Prefet</cp:lastModifiedBy>
  <cp:revision>3</cp:revision>
  <cp:lastPrinted>2020-05-25T07:54:00Z</cp:lastPrinted>
  <dcterms:created xsi:type="dcterms:W3CDTF">2020-05-25T08:08:00Z</dcterms:created>
  <dcterms:modified xsi:type="dcterms:W3CDTF">2020-05-25T08:08:00Z</dcterms:modified>
</cp:coreProperties>
</file>